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bidi w:val="1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219200" cy="120601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060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לגן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ובית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ספר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פורץ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דרך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דרושים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אנשי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חינוך</w:t>
      </w:r>
      <w:r w:rsidDel="00000000" w:rsidR="00000000" w:rsidRPr="00000000">
        <w:rPr>
          <w:b w:val="1"/>
          <w:sz w:val="36"/>
          <w:szCs w:val="36"/>
          <w:rtl w:val="1"/>
        </w:rPr>
        <w:t xml:space="preserve">!</w:t>
      </w:r>
    </w:p>
    <w:p w:rsidR="00000000" w:rsidDel="00000000" w:rsidP="00000000" w:rsidRDefault="00000000" w:rsidRPr="00000000" w14:paraId="00000003">
      <w:pPr>
        <w:widowControl w:val="0"/>
        <w:bidi w:val="1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עכשיו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הגיע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הזמן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להצטרף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למציאות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חינוכית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מרתקת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וחדשנית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בישראל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2"/>
              </w:numPr>
              <w:bidi w:val="1"/>
              <w:ind w:left="720" w:hanging="360"/>
              <w:jc w:val="both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תגמול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גבוה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משמעותית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2"/>
              </w:numPr>
              <w:bidi w:val="1"/>
              <w:ind w:left="720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כיתות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קטנות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20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תלמידים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2"/>
              </w:numPr>
              <w:bidi w:val="1"/>
              <w:ind w:left="720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הוראה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בצמד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אחד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דובר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עברית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אחד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דובר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אנגלית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בכל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כיתה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2"/>
              </w:numPr>
              <w:bidi w:val="1"/>
              <w:ind w:left="720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קהילה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תומכת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2"/>
              </w:numPr>
              <w:bidi w:val="1"/>
              <w:ind w:left="720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מחויבות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גבוהה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ההנהלה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לפיתוח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מקצועי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ואישי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אנשי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הצוות</w:t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זרקור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חדשני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צומח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לשוני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עברית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אנגלית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לגילאי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טרום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וכיתות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׳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׳ </w:t>
      </w:r>
      <w:r w:rsidDel="00000000" w:rsidR="00000000" w:rsidRPr="00000000">
        <w:rPr>
          <w:sz w:val="24"/>
          <w:szCs w:val="24"/>
          <w:rtl w:val="1"/>
        </w:rPr>
        <w:t xml:space="preserve">בבית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חנן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כחממה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המנהיגים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העתידי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www.zarkor.org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זרקור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מחפש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הלימודים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תש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z w:val="24"/>
          <w:szCs w:val="24"/>
          <w:rtl w:val="1"/>
        </w:rPr>
        <w:t xml:space="preserve">  2020-2019: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bidi w:val="1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מורים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וגננות</w:t>
      </w:r>
    </w:p>
    <w:p w:rsidR="00000000" w:rsidDel="00000000" w:rsidP="00000000" w:rsidRDefault="00000000" w:rsidRPr="00000000" w14:paraId="00000010">
      <w:pPr>
        <w:widowControl w:val="0"/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bidi w:val="1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1"/>
        </w:rPr>
        <w:t xml:space="preserve">אנשי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חינוך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מעולים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בעלי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הכשרה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גננות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ומורים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לבית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ספר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יסודי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הרואים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עצמם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שליחים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להובלת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מצויינות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לימודית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, 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חברתית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וערכית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בחברה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הישראלית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12">
      <w:pPr>
        <w:widowControl w:val="0"/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מעוניינים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ליצור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ילדים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והוריהם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יודעים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לעבוד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ומתפתח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יצירתיים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בעברית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ובאנגלית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מוזמנים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להצטרף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לבניית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חינוכית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בישראל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hd w:fill="ffffff" w:val="clear"/>
        <w:bidi w:val="1"/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hd w:fill="ffffff" w:val="clear"/>
        <w:bidi w:val="1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בצירוף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hyperlink r:id="rId8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mark.shinar@zarkor.org</w:t>
        </w:r>
      </w:hyperlink>
      <w:r w:rsidDel="00000000" w:rsidR="00000000" w:rsidRPr="00000000">
        <w:rPr>
          <w:rFonts w:ascii="Georgia" w:cs="Georgia" w:eastAsia="Georgia" w:hAnsi="Georgia"/>
          <w:color w:val="1155cc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hd w:fill="ffffff" w:val="clear"/>
        <w:bidi w:val="1"/>
        <w:spacing w:line="331.2" w:lineRule="auto"/>
        <w:jc w:val="left"/>
        <w:rPr>
          <w:rFonts w:ascii="Georgia" w:cs="Georgia" w:eastAsia="Georgia" w:hAnsi="Georgia"/>
          <w:color w:val="1155cc"/>
        </w:rPr>
      </w:pPr>
      <w:r w:rsidDel="00000000" w:rsidR="00000000" w:rsidRPr="00000000">
        <w:rPr>
          <w:sz w:val="24"/>
          <w:szCs w:val="24"/>
          <w:rtl w:val="1"/>
        </w:rPr>
        <w:t xml:space="preserve">פניות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מתאימות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יענו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hd w:fill="ffffff" w:val="clear"/>
        <w:spacing w:line="331.2" w:lineRule="auto"/>
        <w:rPr>
          <w:rFonts w:ascii="Georgia" w:cs="Georgia" w:eastAsia="Georgia" w:hAnsi="Georgia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hd w:fill="ffffff" w:val="clear"/>
        <w:spacing w:line="331.2" w:lineRule="auto"/>
        <w:rPr>
          <w:rFonts w:ascii="Georgia" w:cs="Georgia" w:eastAsia="Georgia" w:hAnsi="Georgia"/>
          <w:color w:val="1155cc"/>
          <w:u w:val="single"/>
        </w:rPr>
      </w:pPr>
      <w:r w:rsidDel="00000000" w:rsidR="00000000" w:rsidRPr="00000000">
        <w:fldChar w:fldCharType="begin"/>
        <w:instrText xml:space="preserve"> HYPERLINK "http://www.zarkor.org/"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bidi w:val="1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bidi w:val="1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219200" cy="1206019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060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Zarkor School is Hiring Educators for the 2019-20 School Year!</w:t>
      </w:r>
    </w:p>
    <w:p w:rsidR="00000000" w:rsidDel="00000000" w:rsidP="00000000" w:rsidRDefault="00000000" w:rsidRPr="00000000" w14:paraId="0000001F">
      <w:pPr>
        <w:widowControl w:val="0"/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Now is the time to join a new educational reality in Israel!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Competitive Salary Package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Small Class Sizes (no more than 20 students)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Co-Teaching Model (One Native Anglo/One Native Hebrew Speaker in each classroom)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Supportive Community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Culture of Meaningful Professional Development </w:t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rPr/>
      </w:pPr>
      <w:r w:rsidDel="00000000" w:rsidR="00000000" w:rsidRPr="00000000">
        <w:rPr>
          <w:rtl w:val="0"/>
        </w:rPr>
        <w:t xml:space="preserve">Zarkor is an innovative bilingual immersion school that opened in September 2018 in Beit Hanan. We currently have Pre-K through 1st grade and will be adding a new grade-level every year. The school is open to all Israeli children and serves to develop Israel’s next generation of leaders.</w:t>
      </w:r>
    </w:p>
    <w:p w:rsidR="00000000" w:rsidDel="00000000" w:rsidP="00000000" w:rsidRDefault="00000000" w:rsidRPr="00000000" w14:paraId="00000028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rPr/>
      </w:pPr>
      <w:r w:rsidDel="00000000" w:rsidR="00000000" w:rsidRPr="00000000">
        <w:rPr>
          <w:rtl w:val="0"/>
        </w:rPr>
        <w:t xml:space="preserve">For the </w:t>
      </w:r>
      <w:r w:rsidDel="00000000" w:rsidR="00000000" w:rsidRPr="00000000">
        <w:rPr>
          <w:b w:val="1"/>
          <w:rtl w:val="0"/>
        </w:rPr>
        <w:t xml:space="preserve">2019-20</w:t>
      </w:r>
      <w:r w:rsidDel="00000000" w:rsidR="00000000" w:rsidRPr="00000000">
        <w:rPr>
          <w:rtl w:val="0"/>
        </w:rPr>
        <w:t xml:space="preserve"> academic year, Zarkor is looking to fill the following positions :</w:t>
      </w:r>
    </w:p>
    <w:p w:rsidR="00000000" w:rsidDel="00000000" w:rsidP="00000000" w:rsidRDefault="00000000" w:rsidRPr="00000000" w14:paraId="0000002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Early Childhood and Elementary School Teachers  </w:t>
      </w:r>
    </w:p>
    <w:p w:rsidR="00000000" w:rsidDel="00000000" w:rsidP="00000000" w:rsidRDefault="00000000" w:rsidRPr="00000000" w14:paraId="0000002C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rPr/>
      </w:pPr>
      <w:r w:rsidDel="00000000" w:rsidR="00000000" w:rsidRPr="00000000">
        <w:rPr>
          <w:rtl w:val="0"/>
        </w:rPr>
        <w:t xml:space="preserve">The ideal candidates will be experts in their fields. All Zarkor faculty and staff members will create meaningful connections with children and parents, and will be a part of a community of learners who are engaged in professional development and building a new school. We are looking for creative and critical thinkers who are comfortable in both Hebrew and English. We invite you to join us in creating a new reality for education in Israel.</w:t>
      </w:r>
    </w:p>
    <w:p w:rsidR="00000000" w:rsidDel="00000000" w:rsidP="00000000" w:rsidRDefault="00000000" w:rsidRPr="00000000" w14:paraId="0000002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rPr>
          <w:rFonts w:ascii="Georgia" w:cs="Georgia" w:eastAsia="Georgia" w:hAnsi="Georgia"/>
          <w:color w:val="1155cc"/>
          <w:u w:val="single"/>
        </w:rPr>
      </w:pPr>
      <w:r w:rsidDel="00000000" w:rsidR="00000000" w:rsidRPr="00000000">
        <w:rPr>
          <w:rtl w:val="0"/>
        </w:rPr>
        <w:t xml:space="preserve">To learn more about our school, please visit our website: </w:t>
      </w:r>
      <w:r w:rsidDel="00000000" w:rsidR="00000000" w:rsidRPr="00000000">
        <w:fldChar w:fldCharType="begin"/>
        <w:instrText xml:space="preserve"> HYPERLINK "http://www.zarkor.org/" </w:instrText>
        <w:fldChar w:fldCharType="separate"/>
      </w:r>
      <w:r w:rsidDel="00000000" w:rsidR="00000000" w:rsidRPr="00000000">
        <w:rPr>
          <w:rFonts w:ascii="Georgia" w:cs="Georgia" w:eastAsia="Georgia" w:hAnsi="Georgia"/>
          <w:color w:val="1155cc"/>
          <w:u w:val="single"/>
          <w:rtl w:val="0"/>
        </w:rPr>
        <w:t xml:space="preserve">www.zarkor.org/en</w:t>
      </w:r>
    </w:p>
    <w:p w:rsidR="00000000" w:rsidDel="00000000" w:rsidP="00000000" w:rsidRDefault="00000000" w:rsidRPr="00000000" w14:paraId="00000030">
      <w:pPr>
        <w:widowControl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rPr/>
      </w:pPr>
      <w:r w:rsidDel="00000000" w:rsidR="00000000" w:rsidRPr="00000000">
        <w:rPr>
          <w:rtl w:val="0"/>
        </w:rPr>
        <w:t xml:space="preserve">Please send your CV and cover letter to:</w:t>
      </w:r>
    </w:p>
    <w:p w:rsidR="00000000" w:rsidDel="00000000" w:rsidP="00000000" w:rsidRDefault="00000000" w:rsidRPr="00000000" w14:paraId="00000032">
      <w:pPr>
        <w:widowControl w:val="0"/>
        <w:shd w:fill="ffffff" w:val="clear"/>
        <w:spacing w:line="331.2" w:lineRule="auto"/>
        <w:rPr>
          <w:rFonts w:ascii="Georgia" w:cs="Georgia" w:eastAsia="Georgia" w:hAnsi="Georgia"/>
          <w:color w:val="1155cc"/>
        </w:rPr>
      </w:pPr>
      <w:r w:rsidDel="00000000" w:rsidR="00000000" w:rsidRPr="00000000">
        <w:rPr>
          <w:rFonts w:ascii="Georgia" w:cs="Georgia" w:eastAsia="Georgia" w:hAnsi="Georgia"/>
          <w:color w:val="1155cc"/>
          <w:rtl w:val="0"/>
        </w:rPr>
        <w:t xml:space="preserve">mark.shinar@zarkor.org</w:t>
      </w:r>
    </w:p>
    <w:p w:rsidR="00000000" w:rsidDel="00000000" w:rsidP="00000000" w:rsidRDefault="00000000" w:rsidRPr="00000000" w14:paraId="00000033">
      <w:pPr>
        <w:widowControl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bidi w:val="1"/>
        <w:rPr>
          <w:rFonts w:ascii="Calibri" w:cs="Calibri" w:eastAsia="Calibri" w:hAnsi="Calibri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zarkor.org" TargetMode="External"/><Relationship Id="rId8" Type="http://schemas.openxmlformats.org/officeDocument/2006/relationships/hyperlink" Target="mailto:mark.shinar@zark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