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4E328" w14:textId="77777777" w:rsidR="00FD0C69" w:rsidRPr="00B23FA6" w:rsidRDefault="00FD0C69" w:rsidP="00FD0C69">
      <w:pPr>
        <w:pStyle w:val="3"/>
        <w:spacing w:after="40" w:line="240" w:lineRule="auto"/>
        <w:rPr>
          <w:rFonts w:cstheme="minorBidi"/>
          <w:sz w:val="20"/>
          <w:szCs w:val="20"/>
          <w:rtl/>
        </w:rPr>
      </w:pPr>
      <w:r w:rsidRPr="00B23FA6">
        <w:rPr>
          <w:rFonts w:cstheme="minorBidi"/>
          <w:sz w:val="20"/>
          <w:szCs w:val="20"/>
          <w:rtl/>
        </w:rPr>
        <w:t>ועדה אקדמית של המרכז האקדמי לפיתוח אישי ומקצועי בחינוך ובחברה</w:t>
      </w:r>
    </w:p>
    <w:p w14:paraId="750B34FE" w14:textId="77777777" w:rsidR="00FD0C69" w:rsidRPr="00B23FA6" w:rsidRDefault="00FD0C69" w:rsidP="00FD0C69">
      <w:pPr>
        <w:jc w:val="both"/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  <w:t>מטפלת בקביעת מגמות וערוצים לפיתוח מקצועי של אנשי חינוך, תוך התבססות על הידע המחקרי ומיטב המרצים שבאוניברסיטת ת"א</w:t>
      </w:r>
    </w:p>
    <w:p w14:paraId="49FCEEB5" w14:textId="77777777" w:rsidR="00FD0C69" w:rsidRPr="00B23FA6" w:rsidRDefault="00FD0C69" w:rsidP="00FD0C69">
      <w:pPr>
        <w:rPr>
          <w:rFonts w:asciiTheme="minorBidi" w:hAnsiTheme="minorBidi" w:cstheme="minorBidi"/>
          <w:color w:val="000000"/>
          <w:sz w:val="20"/>
          <w:szCs w:val="20"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יזהר אופלטקה - יו"ר</w:t>
      </w:r>
    </w:p>
    <w:p w14:paraId="075E681B" w14:textId="77777777" w:rsidR="00FD0C69" w:rsidRPr="00B23FA6" w:rsidRDefault="00FD0C69" w:rsidP="00FD0C69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מיכל אל-יגון – בתוקף תפקידה</w:t>
      </w:r>
    </w:p>
    <w:p w14:paraId="4BCC78D3" w14:textId="77777777" w:rsidR="00FD0C69" w:rsidRPr="00B23FA6" w:rsidRDefault="00FD0C69" w:rsidP="00FD0C69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פרופ' יובל גובני</w:t>
      </w:r>
    </w:p>
    <w:p w14:paraId="7E440626" w14:textId="77777777" w:rsidR="00FD0C69" w:rsidRPr="00B23FA6" w:rsidRDefault="00FD0C69" w:rsidP="00FD0C69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ד"ר פלג דור חיים</w:t>
      </w:r>
    </w:p>
    <w:p w14:paraId="12ACD54C" w14:textId="77777777" w:rsidR="00FD0C69" w:rsidRPr="00B23FA6" w:rsidRDefault="00FD0C69" w:rsidP="00FD0C69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>
        <w:rPr>
          <w:rFonts w:asciiTheme="minorBidi" w:hAnsiTheme="minorBidi" w:cstheme="minorBidi" w:hint="cs"/>
          <w:color w:val="000000"/>
          <w:sz w:val="20"/>
          <w:szCs w:val="20"/>
          <w:rtl/>
        </w:rPr>
        <w:t>פרופ' ענת כהן</w:t>
      </w:r>
    </w:p>
    <w:p w14:paraId="0B7F70E5" w14:textId="77777777" w:rsidR="00FD0C69" w:rsidRPr="00B23FA6" w:rsidRDefault="00FD0C69" w:rsidP="00FD0C69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>
        <w:rPr>
          <w:rFonts w:asciiTheme="minorBidi" w:hAnsiTheme="minorBidi" w:cstheme="minorBidi" w:hint="cs"/>
          <w:color w:val="000000"/>
          <w:sz w:val="20"/>
          <w:szCs w:val="20"/>
          <w:rtl/>
        </w:rPr>
        <w:t>ד"ר ראובן בבאי</w:t>
      </w:r>
    </w:p>
    <w:p w14:paraId="331AC215" w14:textId="77777777" w:rsidR="00FD0C69" w:rsidRPr="00B23FA6" w:rsidRDefault="00FD0C69" w:rsidP="00FD0C69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גיל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מילדוורט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- מנהל המרכז</w:t>
      </w:r>
    </w:p>
    <w:p w14:paraId="24945EA5" w14:textId="77777777" w:rsidR="00FD0C69" w:rsidRPr="00B23FA6" w:rsidRDefault="00FD0C69" w:rsidP="00FD0C69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כלנית </w:t>
      </w:r>
      <w:proofErr w:type="spellStart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פתאל</w:t>
      </w:r>
      <w:proofErr w:type="spellEnd"/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– </w:t>
      </w:r>
      <w:r w:rsidRPr="00B23FA6">
        <w:rPr>
          <w:rFonts w:asciiTheme="minorBidi" w:hAnsiTheme="minorBidi" w:cstheme="minorBidi"/>
          <w:sz w:val="20"/>
          <w:szCs w:val="20"/>
          <w:rtl/>
        </w:rPr>
        <w:t>מנהלת המערך המנהלי ביה"ס לחינוך</w:t>
      </w:r>
    </w:p>
    <w:p w14:paraId="0D731443" w14:textId="77777777" w:rsidR="00FD0C69" w:rsidRDefault="00FD0C69"/>
    <w:sectPr w:rsidR="00FD0C69" w:rsidSect="00A670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WAdobeF">
    <w:altName w:val="Calibri"/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69"/>
    <w:rsid w:val="009D5D36"/>
    <w:rsid w:val="00A670FC"/>
    <w:rsid w:val="00FD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69F9B"/>
  <w15:chartTrackingRefBased/>
  <w15:docId w15:val="{4486FCB6-C0EE-4697-9983-D9F59E79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C69"/>
    <w:pPr>
      <w:tabs>
        <w:tab w:val="left" w:pos="567"/>
      </w:tabs>
      <w:bidi/>
      <w:spacing w:after="0" w:line="240" w:lineRule="auto"/>
    </w:pPr>
    <w:rPr>
      <w:rFonts w:ascii="Cambria Math" w:eastAsia="Cambria Math" w:hAnsi="Cambria Math" w:cs="ZWAdobeF"/>
      <w:kern w:val="0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0C69"/>
    <w:pPr>
      <w:keepNext/>
      <w:keepLines/>
      <w:tabs>
        <w:tab w:val="clear" w:pos="56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0C69"/>
    <w:pPr>
      <w:keepNext/>
      <w:keepLines/>
      <w:tabs>
        <w:tab w:val="clear" w:pos="56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FD0C69"/>
    <w:pPr>
      <w:keepNext/>
      <w:keepLines/>
      <w:tabs>
        <w:tab w:val="clear" w:pos="56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0C69"/>
    <w:pPr>
      <w:keepNext/>
      <w:keepLines/>
      <w:tabs>
        <w:tab w:val="clear" w:pos="56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0C69"/>
    <w:pPr>
      <w:keepNext/>
      <w:keepLines/>
      <w:tabs>
        <w:tab w:val="clear" w:pos="56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0C69"/>
    <w:pPr>
      <w:keepNext/>
      <w:keepLines/>
      <w:tabs>
        <w:tab w:val="clear" w:pos="56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0C69"/>
    <w:pPr>
      <w:keepNext/>
      <w:keepLines/>
      <w:tabs>
        <w:tab w:val="clear" w:pos="56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0C69"/>
    <w:pPr>
      <w:keepNext/>
      <w:keepLines/>
      <w:tabs>
        <w:tab w:val="clear" w:pos="56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0C69"/>
    <w:pPr>
      <w:keepNext/>
      <w:keepLines/>
      <w:tabs>
        <w:tab w:val="clear" w:pos="56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D0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D0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rsid w:val="00FD0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D0C6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D0C69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D0C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D0C6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D0C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D0C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0C69"/>
    <w:pPr>
      <w:tabs>
        <w:tab w:val="clear" w:pos="567"/>
      </w:tabs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FD0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0C69"/>
    <w:pPr>
      <w:numPr>
        <w:ilvl w:val="1"/>
      </w:numPr>
      <w:tabs>
        <w:tab w:val="clear" w:pos="56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FD0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0C69"/>
    <w:pPr>
      <w:tabs>
        <w:tab w:val="clear" w:pos="567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FD0C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0C69"/>
    <w:pPr>
      <w:tabs>
        <w:tab w:val="clear" w:pos="567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D0C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0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567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FD0C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D0C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309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Farvardin</dc:creator>
  <cp:keywords/>
  <dc:description/>
  <cp:lastModifiedBy>Shelly Farvardin</cp:lastModifiedBy>
  <cp:revision>1</cp:revision>
  <dcterms:created xsi:type="dcterms:W3CDTF">2026-09-15T10:07:00Z</dcterms:created>
  <dcterms:modified xsi:type="dcterms:W3CDTF">2026-09-15T10:07:00Z</dcterms:modified>
</cp:coreProperties>
</file>